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9BC1D" w14:textId="77777777" w:rsidR="00046A65" w:rsidRDefault="00046A65" w:rsidP="00046A65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Uchwała Nr ………………………./2023</w:t>
      </w:r>
    </w:p>
    <w:p w14:paraId="765254F0" w14:textId="77777777" w:rsidR="00046A65" w:rsidRDefault="00046A65" w:rsidP="00046A65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Rady Gminy Dywity</w:t>
      </w:r>
    </w:p>
    <w:p w14:paraId="4F916211" w14:textId="56DD4A15" w:rsidR="00046A65" w:rsidRDefault="003D77E1" w:rsidP="00046A65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</w:t>
      </w:r>
      <w:r w:rsidR="00046A65">
        <w:rPr>
          <w:b/>
          <w:bCs/>
          <w:sz w:val="24"/>
          <w:szCs w:val="24"/>
        </w:rPr>
        <w:t xml:space="preserve"> dnia …… stycznia 2024 roku</w:t>
      </w:r>
    </w:p>
    <w:p w14:paraId="176BF66D" w14:textId="77777777" w:rsidR="00046A65" w:rsidRPr="00046A65" w:rsidRDefault="00046A65" w:rsidP="00046A65">
      <w:pPr>
        <w:rPr>
          <w:sz w:val="24"/>
          <w:szCs w:val="24"/>
        </w:rPr>
      </w:pPr>
    </w:p>
    <w:p w14:paraId="696A9202" w14:textId="0E709060" w:rsidR="00046A65" w:rsidRPr="00046A65" w:rsidRDefault="00046A65" w:rsidP="00046A65">
      <w:pPr>
        <w:jc w:val="both"/>
        <w:rPr>
          <w:b/>
          <w:bCs/>
          <w:sz w:val="24"/>
          <w:szCs w:val="24"/>
        </w:rPr>
      </w:pPr>
      <w:r w:rsidRPr="00046A65">
        <w:rPr>
          <w:b/>
          <w:bCs/>
          <w:sz w:val="24"/>
          <w:szCs w:val="24"/>
        </w:rPr>
        <w:t xml:space="preserve">w sprawie podziału Sołectwa Dywity i utworzenia Osiedla Sterowców </w:t>
      </w:r>
      <w:r w:rsidR="008E15AA">
        <w:rPr>
          <w:b/>
          <w:bCs/>
          <w:sz w:val="24"/>
          <w:szCs w:val="24"/>
        </w:rPr>
        <w:t xml:space="preserve">w Dywitach </w:t>
      </w:r>
      <w:r w:rsidRPr="00046A65">
        <w:rPr>
          <w:b/>
          <w:bCs/>
          <w:sz w:val="24"/>
          <w:szCs w:val="24"/>
        </w:rPr>
        <w:t>oraz nadania statutu Osiedla Sterowców.</w:t>
      </w:r>
    </w:p>
    <w:p w14:paraId="387041BA" w14:textId="4BD5F509" w:rsidR="00046A65" w:rsidRDefault="00046A65" w:rsidP="00046A65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Na podstawie art. 5 </w:t>
      </w:r>
      <w:r w:rsidR="00EB4A69">
        <w:rPr>
          <w:sz w:val="24"/>
          <w:szCs w:val="24"/>
        </w:rPr>
        <w:t xml:space="preserve">i art. 35 </w:t>
      </w:r>
      <w:r>
        <w:rPr>
          <w:sz w:val="24"/>
          <w:szCs w:val="24"/>
        </w:rPr>
        <w:t xml:space="preserve">ustawy z dnia 8 marca 1990 r. o samorządzie gminnym (t. j. Dz. U. z 2023 r., poz. 40 ze zm.) oraz </w:t>
      </w:r>
      <w:r>
        <w:rPr>
          <w:rFonts w:cstheme="minorHAnsi"/>
          <w:sz w:val="24"/>
          <w:szCs w:val="24"/>
        </w:rPr>
        <w:t xml:space="preserve">§ </w:t>
      </w:r>
      <w:r>
        <w:rPr>
          <w:sz w:val="24"/>
          <w:szCs w:val="24"/>
        </w:rPr>
        <w:t>10 Statutu Gminy Dywity uchwalonego uchwałą Rady Gminy Dywity Nr XI/92/19 z dnia 30 września 20</w:t>
      </w:r>
      <w:r w:rsidR="00EB4A69">
        <w:rPr>
          <w:sz w:val="24"/>
          <w:szCs w:val="24"/>
        </w:rPr>
        <w:t>19</w:t>
      </w:r>
      <w:r>
        <w:rPr>
          <w:sz w:val="24"/>
          <w:szCs w:val="24"/>
        </w:rPr>
        <w:t xml:space="preserve"> r. w sprawie Statutu Gminy Dywity (Dz. Urz. Woj. </w:t>
      </w:r>
      <w:proofErr w:type="spellStart"/>
      <w:r>
        <w:rPr>
          <w:sz w:val="24"/>
          <w:szCs w:val="24"/>
        </w:rPr>
        <w:t>Warm</w:t>
      </w:r>
      <w:proofErr w:type="spellEnd"/>
      <w:r>
        <w:rPr>
          <w:sz w:val="24"/>
          <w:szCs w:val="24"/>
        </w:rPr>
        <w:t xml:space="preserve">. -  </w:t>
      </w:r>
      <w:proofErr w:type="spellStart"/>
      <w:r>
        <w:rPr>
          <w:sz w:val="24"/>
          <w:szCs w:val="24"/>
        </w:rPr>
        <w:t>Maz</w:t>
      </w:r>
      <w:proofErr w:type="spellEnd"/>
      <w:r>
        <w:rPr>
          <w:sz w:val="24"/>
          <w:szCs w:val="24"/>
        </w:rPr>
        <w:t xml:space="preserve">. z 2020 r., poz. 705) po przeprowadzeniu konsultacji z mieszkańcami </w:t>
      </w:r>
      <w:r>
        <w:rPr>
          <w:b/>
          <w:bCs/>
          <w:sz w:val="24"/>
          <w:szCs w:val="24"/>
        </w:rPr>
        <w:t>Rada Gminy Dywity uchwala, co następuje:</w:t>
      </w:r>
    </w:p>
    <w:p w14:paraId="45963EBB" w14:textId="77777777" w:rsidR="00046A65" w:rsidRDefault="00046A65" w:rsidP="00046A65">
      <w:pPr>
        <w:jc w:val="center"/>
        <w:rPr>
          <w:rFonts w:cstheme="minorHAnsi"/>
          <w:sz w:val="24"/>
          <w:szCs w:val="24"/>
        </w:rPr>
      </w:pPr>
      <w:bookmarkStart w:id="0" w:name="_Hlk154929265"/>
      <w:r>
        <w:rPr>
          <w:rFonts w:cstheme="minorHAnsi"/>
          <w:sz w:val="24"/>
          <w:szCs w:val="24"/>
        </w:rPr>
        <w:t xml:space="preserve">§ </w:t>
      </w:r>
      <w:r>
        <w:rPr>
          <w:sz w:val="24"/>
          <w:szCs w:val="24"/>
        </w:rPr>
        <w:t>1.</w:t>
      </w:r>
    </w:p>
    <w:bookmarkEnd w:id="0"/>
    <w:p w14:paraId="4C4C0BF1" w14:textId="297DF807" w:rsidR="00046A65" w:rsidRPr="00046A65" w:rsidRDefault="00046A65" w:rsidP="00046A65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 w:rsidRPr="00046A65">
        <w:rPr>
          <w:sz w:val="24"/>
          <w:szCs w:val="24"/>
        </w:rPr>
        <w:t>Dokonuje się podziału Sołectwa Dywity w następujący sposób:</w:t>
      </w:r>
    </w:p>
    <w:p w14:paraId="5D1634DD" w14:textId="0F5F6262" w:rsidR="00046A65" w:rsidRDefault="00046A65" w:rsidP="00046A65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wyłącza się część miejscowości Dywity obejmującą ulicę Franciszka Hynka </w:t>
      </w:r>
      <w:r w:rsidR="00171FC5">
        <w:rPr>
          <w:sz w:val="24"/>
          <w:szCs w:val="24"/>
        </w:rPr>
        <w:t>wraz z terenem przyległym;</w:t>
      </w:r>
    </w:p>
    <w:p w14:paraId="4DE70B3D" w14:textId="4822E513" w:rsidR="00046A65" w:rsidRDefault="00046A65" w:rsidP="00046A65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tworzy się jednostkę pomocniczą Gminy Dywity - Osiedle Sterowców obejmujące </w:t>
      </w:r>
      <w:r w:rsidR="00171FC5">
        <w:rPr>
          <w:sz w:val="24"/>
          <w:szCs w:val="24"/>
        </w:rPr>
        <w:t xml:space="preserve">granicami </w:t>
      </w:r>
      <w:r>
        <w:rPr>
          <w:sz w:val="24"/>
          <w:szCs w:val="24"/>
        </w:rPr>
        <w:t>ulicę Franciszka Hynka w Dywitach</w:t>
      </w:r>
      <w:r w:rsidR="00171FC5">
        <w:rPr>
          <w:sz w:val="24"/>
          <w:szCs w:val="24"/>
        </w:rPr>
        <w:t xml:space="preserve"> wraz z terenem przyległym, zgodnie z załącznikiem mapowym </w:t>
      </w:r>
      <w:r w:rsidR="000E3C26">
        <w:rPr>
          <w:sz w:val="24"/>
          <w:szCs w:val="24"/>
        </w:rPr>
        <w:t xml:space="preserve">stanowiącym integralną część statutu Osiedla Sterowców. </w:t>
      </w:r>
    </w:p>
    <w:p w14:paraId="63388A82" w14:textId="54A22665" w:rsidR="00BE480B" w:rsidRPr="000E3C26" w:rsidRDefault="00046A65" w:rsidP="000E3C26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 w:rsidRPr="00046A65">
        <w:rPr>
          <w:sz w:val="24"/>
          <w:szCs w:val="24"/>
        </w:rPr>
        <w:t xml:space="preserve">Nadaje się statut Osiedla Sterowców, w brzmieniu ustalonym w załączniku nr </w:t>
      </w:r>
      <w:r>
        <w:rPr>
          <w:sz w:val="24"/>
          <w:szCs w:val="24"/>
        </w:rPr>
        <w:t>1</w:t>
      </w:r>
      <w:r w:rsidRPr="00046A65">
        <w:rPr>
          <w:sz w:val="24"/>
          <w:szCs w:val="24"/>
        </w:rPr>
        <w:t xml:space="preserve"> do niniejszej uchwały. </w:t>
      </w:r>
    </w:p>
    <w:p w14:paraId="3868040E" w14:textId="12148847" w:rsidR="00BE480B" w:rsidRPr="004E70A1" w:rsidRDefault="00BE480B" w:rsidP="004E70A1">
      <w:pPr>
        <w:jc w:val="center"/>
        <w:rPr>
          <w:rFonts w:cstheme="minorHAnsi"/>
          <w:sz w:val="24"/>
          <w:szCs w:val="24"/>
        </w:rPr>
      </w:pPr>
      <w:r w:rsidRPr="004E70A1">
        <w:rPr>
          <w:rFonts w:cstheme="minorHAnsi"/>
          <w:sz w:val="24"/>
          <w:szCs w:val="24"/>
        </w:rPr>
        <w:t xml:space="preserve">§ </w:t>
      </w:r>
      <w:r w:rsidRPr="004E70A1">
        <w:rPr>
          <w:sz w:val="24"/>
          <w:szCs w:val="24"/>
        </w:rPr>
        <w:t>2.</w:t>
      </w:r>
    </w:p>
    <w:p w14:paraId="4E6012CD" w14:textId="66BFD9E2" w:rsidR="00046A65" w:rsidRDefault="00283381" w:rsidP="004E70A1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 uchwale </w:t>
      </w:r>
      <w:r w:rsidR="004E70A1">
        <w:rPr>
          <w:rFonts w:cstheme="minorHAnsi"/>
          <w:sz w:val="24"/>
          <w:szCs w:val="24"/>
        </w:rPr>
        <w:t xml:space="preserve">Nr </w:t>
      </w:r>
      <w:r w:rsidR="004E70A1" w:rsidRPr="00BE480B">
        <w:rPr>
          <w:sz w:val="24"/>
          <w:szCs w:val="24"/>
        </w:rPr>
        <w:t xml:space="preserve">XXXIII/250/17 z dnia 23 października 2017 r. w sprawie nadania Statutu dla Sołectwa Dywity (Dz. Urz. Woj. </w:t>
      </w:r>
      <w:proofErr w:type="spellStart"/>
      <w:r w:rsidR="004E70A1" w:rsidRPr="00BE480B">
        <w:rPr>
          <w:sz w:val="24"/>
          <w:szCs w:val="24"/>
        </w:rPr>
        <w:t>Warm</w:t>
      </w:r>
      <w:proofErr w:type="spellEnd"/>
      <w:r w:rsidR="004E70A1" w:rsidRPr="00BE480B">
        <w:rPr>
          <w:sz w:val="24"/>
          <w:szCs w:val="24"/>
        </w:rPr>
        <w:t>.</w:t>
      </w:r>
      <w:r w:rsidR="004E70A1">
        <w:rPr>
          <w:sz w:val="24"/>
          <w:szCs w:val="24"/>
        </w:rPr>
        <w:t xml:space="preserve"> </w:t>
      </w:r>
      <w:r w:rsidR="004E70A1" w:rsidRPr="00BE480B">
        <w:rPr>
          <w:sz w:val="24"/>
          <w:szCs w:val="24"/>
        </w:rPr>
        <w:t>-</w:t>
      </w:r>
      <w:r w:rsidR="004E70A1">
        <w:rPr>
          <w:sz w:val="24"/>
          <w:szCs w:val="24"/>
        </w:rPr>
        <w:t xml:space="preserve"> </w:t>
      </w:r>
      <w:proofErr w:type="spellStart"/>
      <w:r w:rsidR="004E70A1" w:rsidRPr="00BE480B">
        <w:rPr>
          <w:sz w:val="24"/>
          <w:szCs w:val="24"/>
        </w:rPr>
        <w:t>Maz</w:t>
      </w:r>
      <w:proofErr w:type="spellEnd"/>
      <w:r w:rsidR="004E70A1" w:rsidRPr="00BE480B">
        <w:rPr>
          <w:sz w:val="24"/>
          <w:szCs w:val="24"/>
        </w:rPr>
        <w:t>. z 2017 r., poz. 4878</w:t>
      </w:r>
      <w:r w:rsidR="004E70A1">
        <w:rPr>
          <w:sz w:val="24"/>
          <w:szCs w:val="24"/>
        </w:rPr>
        <w:t>, z 2018 r., poz. 742</w:t>
      </w:r>
      <w:r w:rsidR="004E70A1" w:rsidRPr="00BE480B">
        <w:rPr>
          <w:sz w:val="24"/>
          <w:szCs w:val="24"/>
        </w:rPr>
        <w:t>)</w:t>
      </w:r>
      <w:r w:rsidR="004E70A1">
        <w:rPr>
          <w:sz w:val="24"/>
          <w:szCs w:val="24"/>
        </w:rPr>
        <w:t>,</w:t>
      </w:r>
      <w:r w:rsidR="004E70A1" w:rsidRPr="00BE480B">
        <w:rPr>
          <w:sz w:val="24"/>
          <w:szCs w:val="24"/>
        </w:rPr>
        <w:t xml:space="preserve"> </w:t>
      </w:r>
      <w:r w:rsidR="004E70A1">
        <w:rPr>
          <w:rFonts w:cstheme="minorHAnsi"/>
          <w:sz w:val="24"/>
          <w:szCs w:val="24"/>
        </w:rPr>
        <w:t>zmianie ulega</w:t>
      </w:r>
      <w:r>
        <w:rPr>
          <w:rFonts w:cstheme="minorHAnsi"/>
          <w:sz w:val="24"/>
          <w:szCs w:val="24"/>
        </w:rPr>
        <w:t xml:space="preserve"> </w:t>
      </w:r>
      <w:r w:rsidR="00BE480B">
        <w:rPr>
          <w:rFonts w:cstheme="minorHAnsi"/>
          <w:sz w:val="24"/>
          <w:szCs w:val="24"/>
        </w:rPr>
        <w:t>załącznik</w:t>
      </w:r>
      <w:r w:rsidR="00046A65">
        <w:rPr>
          <w:rFonts w:cstheme="minorHAnsi"/>
          <w:sz w:val="24"/>
          <w:szCs w:val="24"/>
        </w:rPr>
        <w:t xml:space="preserve"> nr 1 do </w:t>
      </w:r>
      <w:r w:rsidR="00BE480B">
        <w:rPr>
          <w:rFonts w:cstheme="minorHAnsi"/>
          <w:sz w:val="24"/>
          <w:szCs w:val="24"/>
        </w:rPr>
        <w:t>S</w:t>
      </w:r>
      <w:r w:rsidR="00046A65">
        <w:rPr>
          <w:rFonts w:cstheme="minorHAnsi"/>
          <w:sz w:val="24"/>
          <w:szCs w:val="24"/>
        </w:rPr>
        <w:t xml:space="preserve">tatutu Sołectwa Dywity </w:t>
      </w:r>
      <w:r w:rsidR="004E70A1">
        <w:rPr>
          <w:rFonts w:cstheme="minorHAnsi"/>
          <w:sz w:val="24"/>
          <w:szCs w:val="24"/>
        </w:rPr>
        <w:t>określający obszar Sołectwa, który otrzymuje now</w:t>
      </w:r>
      <w:r w:rsidR="00891BAC">
        <w:rPr>
          <w:rFonts w:cstheme="minorHAnsi"/>
          <w:sz w:val="24"/>
          <w:szCs w:val="24"/>
        </w:rPr>
        <w:t>ą treść</w:t>
      </w:r>
      <w:r w:rsidR="004E70A1">
        <w:rPr>
          <w:rFonts w:cstheme="minorHAnsi"/>
          <w:sz w:val="24"/>
          <w:szCs w:val="24"/>
        </w:rPr>
        <w:t xml:space="preserve"> </w:t>
      </w:r>
      <w:r w:rsidR="00891BAC">
        <w:rPr>
          <w:rFonts w:cstheme="minorHAnsi"/>
          <w:sz w:val="24"/>
          <w:szCs w:val="24"/>
        </w:rPr>
        <w:t>ustaloną</w:t>
      </w:r>
      <w:r w:rsidR="004E70A1">
        <w:rPr>
          <w:rFonts w:cstheme="minorHAnsi"/>
          <w:sz w:val="24"/>
          <w:szCs w:val="24"/>
        </w:rPr>
        <w:t xml:space="preserve"> </w:t>
      </w:r>
      <w:r w:rsidR="00891BAC">
        <w:rPr>
          <w:rFonts w:cstheme="minorHAnsi"/>
          <w:sz w:val="24"/>
          <w:szCs w:val="24"/>
        </w:rPr>
        <w:t>w</w:t>
      </w:r>
      <w:r w:rsidR="004E70A1">
        <w:rPr>
          <w:rFonts w:cstheme="minorHAnsi"/>
          <w:sz w:val="24"/>
          <w:szCs w:val="24"/>
        </w:rPr>
        <w:t xml:space="preserve"> załącznik</w:t>
      </w:r>
      <w:r w:rsidR="00891BAC">
        <w:rPr>
          <w:rFonts w:cstheme="minorHAnsi"/>
          <w:sz w:val="24"/>
          <w:szCs w:val="24"/>
        </w:rPr>
        <w:t>u</w:t>
      </w:r>
      <w:r w:rsidR="004E70A1">
        <w:rPr>
          <w:rFonts w:cstheme="minorHAnsi"/>
          <w:sz w:val="24"/>
          <w:szCs w:val="24"/>
        </w:rPr>
        <w:t xml:space="preserve"> nr 2 do niniejszej uchwały. </w:t>
      </w:r>
    </w:p>
    <w:p w14:paraId="52163751" w14:textId="1070B1C2" w:rsidR="00046A65" w:rsidRDefault="00046A65" w:rsidP="00046A65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§ </w:t>
      </w:r>
      <w:r>
        <w:rPr>
          <w:sz w:val="24"/>
          <w:szCs w:val="24"/>
        </w:rPr>
        <w:t>3.</w:t>
      </w:r>
    </w:p>
    <w:p w14:paraId="154888F7" w14:textId="77777777" w:rsidR="00046A65" w:rsidRDefault="00046A65" w:rsidP="00046A65">
      <w:pPr>
        <w:tabs>
          <w:tab w:val="left" w:pos="1090"/>
        </w:tabs>
        <w:jc w:val="both"/>
        <w:rPr>
          <w:sz w:val="24"/>
          <w:szCs w:val="24"/>
        </w:rPr>
      </w:pPr>
      <w:r>
        <w:rPr>
          <w:sz w:val="24"/>
          <w:szCs w:val="24"/>
        </w:rPr>
        <w:t>Wykonanie uchwały powierza się Wójtowi Gminy Dywity.</w:t>
      </w:r>
    </w:p>
    <w:p w14:paraId="1ABB2B46" w14:textId="1D03117D" w:rsidR="00046A65" w:rsidRDefault="00046A65" w:rsidP="00046A65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§ </w:t>
      </w:r>
      <w:r w:rsidR="004E70A1">
        <w:rPr>
          <w:sz w:val="24"/>
          <w:szCs w:val="24"/>
        </w:rPr>
        <w:t>4</w:t>
      </w:r>
      <w:r>
        <w:rPr>
          <w:sz w:val="24"/>
          <w:szCs w:val="24"/>
        </w:rPr>
        <w:t>.</w:t>
      </w:r>
    </w:p>
    <w:p w14:paraId="1977D11B" w14:textId="77777777" w:rsidR="00046A65" w:rsidRDefault="00046A65" w:rsidP="00046A65">
      <w:pPr>
        <w:tabs>
          <w:tab w:val="left" w:pos="508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Uchwała uchodzi w życie po upływie 14 dni od dnia ogłoszenia w Dzienniku Urzędowym Województwa Warmińsko-Mazurskiego. </w:t>
      </w:r>
    </w:p>
    <w:p w14:paraId="446536AB" w14:textId="77777777" w:rsidR="004E70A1" w:rsidRDefault="004E70A1" w:rsidP="00046A65">
      <w:pPr>
        <w:tabs>
          <w:tab w:val="left" w:pos="5080"/>
        </w:tabs>
        <w:jc w:val="both"/>
        <w:rPr>
          <w:sz w:val="24"/>
          <w:szCs w:val="24"/>
        </w:rPr>
      </w:pPr>
    </w:p>
    <w:p w14:paraId="67232B42" w14:textId="77777777" w:rsidR="004E70A1" w:rsidRDefault="004E70A1" w:rsidP="00046A65">
      <w:pPr>
        <w:tabs>
          <w:tab w:val="left" w:pos="5080"/>
        </w:tabs>
        <w:jc w:val="both"/>
        <w:rPr>
          <w:sz w:val="24"/>
          <w:szCs w:val="24"/>
        </w:rPr>
      </w:pPr>
    </w:p>
    <w:p w14:paraId="249DC6E3" w14:textId="77777777" w:rsidR="00046A65" w:rsidRDefault="00046A65" w:rsidP="00046A65">
      <w:pPr>
        <w:tabs>
          <w:tab w:val="left" w:pos="51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Przewodnicząca Rady Gminy Dywity</w:t>
      </w:r>
    </w:p>
    <w:p w14:paraId="53E3B048" w14:textId="6BA7C702" w:rsidR="00046A65" w:rsidRDefault="00046A65" w:rsidP="00046A65">
      <w:pPr>
        <w:tabs>
          <w:tab w:val="left" w:pos="51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Agnieszka Sakowska-Hrywniak</w:t>
      </w:r>
    </w:p>
    <w:p w14:paraId="59A12F00" w14:textId="77777777" w:rsidR="004163E0" w:rsidRDefault="004163E0"/>
    <w:sectPr w:rsidR="004163E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6A83D6" w14:textId="77777777" w:rsidR="00046A65" w:rsidRDefault="00046A65" w:rsidP="00046A65">
      <w:pPr>
        <w:spacing w:after="0" w:line="240" w:lineRule="auto"/>
      </w:pPr>
      <w:r>
        <w:separator/>
      </w:r>
    </w:p>
  </w:endnote>
  <w:endnote w:type="continuationSeparator" w:id="0">
    <w:p w14:paraId="157BE34E" w14:textId="77777777" w:rsidR="00046A65" w:rsidRDefault="00046A65" w:rsidP="00046A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C3B149" w14:textId="77777777" w:rsidR="00046A65" w:rsidRDefault="00046A65" w:rsidP="00046A65">
      <w:pPr>
        <w:spacing w:after="0" w:line="240" w:lineRule="auto"/>
      </w:pPr>
      <w:r>
        <w:separator/>
      </w:r>
    </w:p>
  </w:footnote>
  <w:footnote w:type="continuationSeparator" w:id="0">
    <w:p w14:paraId="7B162B12" w14:textId="77777777" w:rsidR="00046A65" w:rsidRDefault="00046A65" w:rsidP="00046A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E2B02" w14:textId="12E3F1CF" w:rsidR="00046A65" w:rsidRDefault="00046A65" w:rsidP="00046A65">
    <w:pPr>
      <w:pStyle w:val="Nagwek"/>
      <w:jc w:val="right"/>
    </w:pPr>
    <w:r>
      <w:t>Projekt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1361CA"/>
    <w:multiLevelType w:val="hybridMultilevel"/>
    <w:tmpl w:val="B6EAB67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9463D32"/>
    <w:multiLevelType w:val="hybridMultilevel"/>
    <w:tmpl w:val="108E83A4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709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1AF65E3"/>
    <w:multiLevelType w:val="hybridMultilevel"/>
    <w:tmpl w:val="88849C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735159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501830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01639560">
    <w:abstractNumId w:val="1"/>
  </w:num>
  <w:num w:numId="4" w16cid:durableId="8636375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6DB"/>
    <w:rsid w:val="00046A65"/>
    <w:rsid w:val="000E3C26"/>
    <w:rsid w:val="00171FC5"/>
    <w:rsid w:val="00283381"/>
    <w:rsid w:val="003D77E1"/>
    <w:rsid w:val="004163E0"/>
    <w:rsid w:val="004E70A1"/>
    <w:rsid w:val="00891BAC"/>
    <w:rsid w:val="008E15AA"/>
    <w:rsid w:val="009446DB"/>
    <w:rsid w:val="00BE480B"/>
    <w:rsid w:val="00C010D9"/>
    <w:rsid w:val="00EB4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B123E"/>
  <w15:chartTrackingRefBased/>
  <w15:docId w15:val="{F7A400A6-7DD2-48CD-9553-A824B1BDF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6A6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46A6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46A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6A65"/>
  </w:style>
  <w:style w:type="paragraph" w:styleId="Stopka">
    <w:name w:val="footer"/>
    <w:basedOn w:val="Normalny"/>
    <w:link w:val="StopkaZnak"/>
    <w:uiPriority w:val="99"/>
    <w:unhideWhenUsed/>
    <w:rsid w:val="00046A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6A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9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1459</Characters>
  <Application>Microsoft Office Word</Application>
  <DocSecurity>4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Iwanek</dc:creator>
  <cp:keywords/>
  <dc:description/>
  <cp:lastModifiedBy>Iwona Baka</cp:lastModifiedBy>
  <cp:revision>2</cp:revision>
  <cp:lastPrinted>2024-01-03T12:00:00Z</cp:lastPrinted>
  <dcterms:created xsi:type="dcterms:W3CDTF">2024-01-05T12:18:00Z</dcterms:created>
  <dcterms:modified xsi:type="dcterms:W3CDTF">2024-01-05T12:18:00Z</dcterms:modified>
</cp:coreProperties>
</file>